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08" w:rsidRPr="003B0406" w:rsidRDefault="003B0406" w:rsidP="003B0406">
      <w:pPr>
        <w:jc w:val="center"/>
        <w:rPr>
          <w:rFonts w:ascii="Avenir Book" w:hAnsi="Avenir Book"/>
        </w:rPr>
      </w:pPr>
      <w:r w:rsidRPr="003B0406">
        <w:rPr>
          <w:rFonts w:ascii="Avenir Book" w:hAnsi="Avenir Book"/>
        </w:rPr>
        <w:t xml:space="preserve">BIOGRAPHY </w:t>
      </w:r>
    </w:p>
    <w:p w:rsidR="003B0406" w:rsidRPr="003B0406" w:rsidRDefault="003B0406" w:rsidP="003B0406">
      <w:pPr>
        <w:jc w:val="center"/>
        <w:rPr>
          <w:rFonts w:ascii="Avenir Book" w:hAnsi="Avenir Book"/>
        </w:rPr>
      </w:pPr>
      <w:r w:rsidRPr="003B0406">
        <w:rPr>
          <w:rFonts w:ascii="Avenir Book" w:hAnsi="Avenir Book"/>
        </w:rPr>
        <w:t xml:space="preserve">Michael </w:t>
      </w:r>
      <w:proofErr w:type="spellStart"/>
      <w:r w:rsidRPr="003B0406">
        <w:rPr>
          <w:rFonts w:ascii="Avenir Book" w:hAnsi="Avenir Book"/>
        </w:rPr>
        <w:t>Skiles</w:t>
      </w:r>
      <w:proofErr w:type="spellEnd"/>
      <w:r w:rsidRPr="003B0406">
        <w:rPr>
          <w:rFonts w:ascii="Avenir Book" w:hAnsi="Avenir Book"/>
        </w:rPr>
        <w:t>, GSA President</w:t>
      </w:r>
    </w:p>
    <w:p w:rsidR="003B0406" w:rsidRPr="003B0406" w:rsidRDefault="003B0406" w:rsidP="003B0406">
      <w:pPr>
        <w:jc w:val="center"/>
        <w:rPr>
          <w:rFonts w:ascii="Avenir Book" w:hAnsi="Avenir Book"/>
        </w:rPr>
      </w:pPr>
    </w:p>
    <w:p w:rsidR="003B0406" w:rsidRPr="003B0406" w:rsidRDefault="003B0406" w:rsidP="003B0406">
      <w:pPr>
        <w:rPr>
          <w:rFonts w:ascii="Avenir Book" w:eastAsia="Times New Roman" w:hAnsi="Avenir Book" w:cs="Times New Roman"/>
          <w:sz w:val="20"/>
          <w:szCs w:val="20"/>
        </w:rPr>
      </w:pPr>
      <w:r w:rsidRPr="003B0406">
        <w:rPr>
          <w:rFonts w:ascii="Avenir Book" w:eastAsia="Times New Roman" w:hAnsi="Avenir Book" w:cs="Times New Roman"/>
          <w:color w:val="1E4A87"/>
          <w:sz w:val="27"/>
          <w:szCs w:val="27"/>
          <w:shd w:val="clear" w:color="auto" w:fill="FFFFFF"/>
        </w:rPr>
        <w:t xml:space="preserve">Michael is pursuing a PhD in Philosophy with a focus on ethics. Before his election as GSA President, he served as President of the </w:t>
      </w:r>
      <w:proofErr w:type="spellStart"/>
      <w:r w:rsidRPr="003B0406">
        <w:rPr>
          <w:rFonts w:ascii="Avenir Book" w:eastAsia="Times New Roman" w:hAnsi="Avenir Book" w:cs="Times New Roman"/>
          <w:color w:val="1E4A87"/>
          <w:sz w:val="27"/>
          <w:szCs w:val="27"/>
          <w:shd w:val="clear" w:color="auto" w:fill="FFFFFF"/>
        </w:rPr>
        <w:t>Weyburn</w:t>
      </w:r>
      <w:proofErr w:type="spellEnd"/>
      <w:r w:rsidRPr="003B0406">
        <w:rPr>
          <w:rFonts w:ascii="Avenir Book" w:eastAsia="Times New Roman" w:hAnsi="Avenir Book" w:cs="Times New Roman"/>
          <w:color w:val="1E4A87"/>
          <w:sz w:val="27"/>
          <w:szCs w:val="27"/>
          <w:shd w:val="clear" w:color="auto" w:fill="FFFFFF"/>
        </w:rPr>
        <w:t xml:space="preserve"> &amp; </w:t>
      </w:r>
      <w:proofErr w:type="spellStart"/>
      <w:r w:rsidRPr="003B0406">
        <w:rPr>
          <w:rFonts w:ascii="Avenir Book" w:eastAsia="Times New Roman" w:hAnsi="Avenir Book" w:cs="Times New Roman"/>
          <w:color w:val="1E4A87"/>
          <w:sz w:val="27"/>
          <w:szCs w:val="27"/>
          <w:shd w:val="clear" w:color="auto" w:fill="FFFFFF"/>
        </w:rPr>
        <w:t>Hilgard</w:t>
      </w:r>
      <w:proofErr w:type="spellEnd"/>
      <w:r w:rsidRPr="003B0406">
        <w:rPr>
          <w:rFonts w:ascii="Avenir Book" w:eastAsia="Times New Roman" w:hAnsi="Avenir Book" w:cs="Times New Roman"/>
          <w:color w:val="1E4A87"/>
          <w:sz w:val="27"/>
          <w:szCs w:val="27"/>
          <w:shd w:val="clear" w:color="auto" w:fill="FFFFFF"/>
        </w:rPr>
        <w:t xml:space="preserve"> Resident’s Association and as a member of the Graduate Council of the UCLA Academic Senate. Prior to UCLA, Michael graduated magna cum laude from Princeton University. As a proud grandson of Mexican im</w:t>
      </w:r>
      <w:bookmarkStart w:id="0" w:name="_GoBack"/>
      <w:bookmarkEnd w:id="0"/>
      <w:r w:rsidRPr="003B0406">
        <w:rPr>
          <w:rFonts w:ascii="Avenir Book" w:eastAsia="Times New Roman" w:hAnsi="Avenir Book" w:cs="Times New Roman"/>
          <w:color w:val="1E4A87"/>
          <w:sz w:val="27"/>
          <w:szCs w:val="27"/>
          <w:shd w:val="clear" w:color="auto" w:fill="FFFFFF"/>
        </w:rPr>
        <w:t>migrants and a first-generation college student, he recognized the critical importance of education and so served as the Founder and President of Foundation Tutoring, Princeton’s largest service organization, which provided free tutoring and mentorship for hundreds of students throughout Trenton. At Princeton, he was also President of Fusion, which hosted many events focused on the intersections of the sciences and humanities.</w:t>
      </w:r>
    </w:p>
    <w:p w:rsidR="003B0406" w:rsidRPr="003B0406" w:rsidRDefault="003B0406" w:rsidP="003B0406">
      <w:pPr>
        <w:rPr>
          <w:rFonts w:ascii="Avenir Book" w:hAnsi="Avenir Book"/>
        </w:rPr>
      </w:pPr>
    </w:p>
    <w:sectPr w:rsidR="003B0406" w:rsidRPr="003B0406" w:rsidSect="006160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06"/>
    <w:rsid w:val="003B0406"/>
    <w:rsid w:val="00616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A5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05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Macintosh Word</Application>
  <DocSecurity>0</DocSecurity>
  <Lines>5</Lines>
  <Paragraphs>1</Paragraphs>
  <ScaleCrop>false</ScaleCrop>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Fung</dc:creator>
  <cp:keywords/>
  <dc:description/>
  <cp:lastModifiedBy>Alexander Fung</cp:lastModifiedBy>
  <cp:revision>1</cp:revision>
  <dcterms:created xsi:type="dcterms:W3CDTF">2017-02-16T20:14:00Z</dcterms:created>
  <dcterms:modified xsi:type="dcterms:W3CDTF">2017-02-16T20:14:00Z</dcterms:modified>
</cp:coreProperties>
</file>