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05" w:rsidRDefault="00DA4798">
      <w:r>
        <w:t>Candidate Statement</w:t>
      </w:r>
    </w:p>
    <w:p w:rsidR="00DA4798" w:rsidRDefault="00DA4798">
      <w:pPr>
        <w:rPr>
          <w:highlight w:val="yellow"/>
        </w:rPr>
      </w:pPr>
      <w:r>
        <w:rPr>
          <w:highlight w:val="yellow"/>
        </w:rPr>
        <w:t>President</w:t>
      </w:r>
    </w:p>
    <w:p w:rsidR="00DA4798" w:rsidRDefault="00DA4798">
      <w:r w:rsidRPr="00DA4798">
        <w:rPr>
          <w:highlight w:val="yellow"/>
        </w:rPr>
        <w:t>JP Santos</w:t>
      </w:r>
    </w:p>
    <w:p w:rsidR="00DA4798" w:rsidRDefault="00DA4798" w:rsidP="00DA4798">
      <w:r>
        <w:t xml:space="preserve">Hey Bruins! My name is </w:t>
      </w:r>
      <w:r>
        <w:rPr>
          <w:b/>
        </w:rPr>
        <w:t>JP Santos</w:t>
      </w:r>
      <w:r>
        <w:t>, a 4</w:t>
      </w:r>
      <w:r>
        <w:rPr>
          <w:vertAlign w:val="superscript"/>
        </w:rPr>
        <w:t>th</w:t>
      </w:r>
      <w:r>
        <w:t xml:space="preserve"> year PhD candidate in Electrical Engineering. This past year, I was honored to serve as your External VP, where I worked to better mentorship standards and advising for graduate researchers. I also worked on making UCLA resources more accessible to our student body. And finally, I continued to work with UCLA administrators to lower housing costs.</w:t>
      </w:r>
    </w:p>
    <w:p w:rsidR="00DA4798" w:rsidRDefault="00DA4798" w:rsidP="00DA4798"/>
    <w:p w:rsidR="00DA4798" w:rsidRDefault="00DA4798" w:rsidP="00DA4798">
      <w:bookmarkStart w:id="0" w:name="_heading=h.gjdgxs"/>
      <w:bookmarkEnd w:id="0"/>
      <w:r>
        <w:t xml:space="preserve">I am running as your next GSA President because I believe that </w:t>
      </w:r>
      <w:r>
        <w:rPr>
          <w:b/>
          <w:u w:val="single"/>
        </w:rPr>
        <w:t>with your help, we can have the best graduate school experience now and for future students</w:t>
      </w:r>
      <w:r>
        <w:t xml:space="preserve">. </w:t>
      </w:r>
      <w:r>
        <w:rPr>
          <w:b/>
          <w:u w:val="single"/>
        </w:rPr>
        <w:t>We are what makes this campus special</w:t>
      </w:r>
      <w:r>
        <w:t>. Specifically, I will work to:</w:t>
      </w:r>
    </w:p>
    <w:p w:rsidR="00DA4798" w:rsidRDefault="00DA4798" w:rsidP="00DA4798"/>
    <w:p w:rsidR="00DA4798" w:rsidRDefault="00DA4798" w:rsidP="00DA4798">
      <w:pPr>
        <w:numPr>
          <w:ilvl w:val="0"/>
          <w:numId w:val="1"/>
        </w:numPr>
        <w:spacing w:after="0" w:line="240" w:lineRule="auto"/>
        <w:jc w:val="left"/>
      </w:pPr>
      <w:r>
        <w:rPr>
          <w:b/>
          <w:color w:val="000000"/>
        </w:rPr>
        <w:t>Improve</w:t>
      </w:r>
      <w:r>
        <w:rPr>
          <w:color w:val="000000"/>
        </w:rPr>
        <w:t xml:space="preserve"> </w:t>
      </w:r>
      <w:proofErr w:type="spellStart"/>
      <w:r>
        <w:rPr>
          <w:color w:val="000000"/>
        </w:rPr>
        <w:t>GradBars</w:t>
      </w:r>
      <w:proofErr w:type="spellEnd"/>
      <w:r>
        <w:rPr>
          <w:color w:val="000000"/>
        </w:rPr>
        <w:t xml:space="preserve"> and social events highlighting our diverse students </w:t>
      </w:r>
    </w:p>
    <w:p w:rsidR="00DA4798" w:rsidRDefault="00DA4798" w:rsidP="00DA4798">
      <w:pPr>
        <w:numPr>
          <w:ilvl w:val="0"/>
          <w:numId w:val="1"/>
        </w:numPr>
        <w:spacing w:after="0" w:line="240" w:lineRule="auto"/>
        <w:jc w:val="left"/>
      </w:pPr>
      <w:r>
        <w:rPr>
          <w:b/>
          <w:color w:val="000000"/>
        </w:rPr>
        <w:t>Fight</w:t>
      </w:r>
      <w:r>
        <w:rPr>
          <w:color w:val="000000"/>
        </w:rPr>
        <w:t xml:space="preserve"> for TA, GSR, RA mentorship standards </w:t>
      </w:r>
    </w:p>
    <w:p w:rsidR="00DA4798" w:rsidRDefault="00DA4798" w:rsidP="00DA4798">
      <w:pPr>
        <w:numPr>
          <w:ilvl w:val="0"/>
          <w:numId w:val="1"/>
        </w:numPr>
        <w:spacing w:after="0" w:line="240" w:lineRule="auto"/>
        <w:jc w:val="left"/>
      </w:pPr>
      <w:r>
        <w:rPr>
          <w:b/>
        </w:rPr>
        <w:t>Support</w:t>
      </w:r>
      <w:r>
        <w:rPr>
          <w:color w:val="000000"/>
        </w:rPr>
        <w:t xml:space="preserve"> COLA for All!</w:t>
      </w:r>
    </w:p>
    <w:p w:rsidR="00DA4798" w:rsidRDefault="00DA4798" w:rsidP="00DA4798">
      <w:pPr>
        <w:numPr>
          <w:ilvl w:val="0"/>
          <w:numId w:val="1"/>
        </w:numPr>
        <w:spacing w:after="0" w:line="240" w:lineRule="auto"/>
        <w:jc w:val="left"/>
      </w:pPr>
      <w:r>
        <w:rPr>
          <w:b/>
          <w:color w:val="000000"/>
        </w:rPr>
        <w:t>Better</w:t>
      </w:r>
      <w:r>
        <w:rPr>
          <w:color w:val="000000"/>
        </w:rPr>
        <w:t xml:space="preserve"> access to campus resources</w:t>
      </w:r>
    </w:p>
    <w:p w:rsidR="00DA4798" w:rsidRDefault="00DA4798" w:rsidP="00DA4798"/>
    <w:p w:rsidR="00DA4798" w:rsidRDefault="00DA4798" w:rsidP="00DA4798">
      <w:r>
        <w:rPr>
          <w:b/>
        </w:rPr>
        <w:t>Together</w:t>
      </w:r>
      <w:r>
        <w:t xml:space="preserve">, we will fight for more </w:t>
      </w:r>
      <w:sdt>
        <w:sdtPr>
          <w:tag w:val="goog_rdk_0"/>
          <w:id w:val="-729620182"/>
        </w:sdtPr>
        <w:sdtContent/>
      </w:sdt>
      <w:sdt>
        <w:sdtPr>
          <w:tag w:val="goog_rdk_1"/>
          <w:id w:val="2074776209"/>
        </w:sdtPr>
        <w:sdtContent/>
      </w:sdt>
      <w:sdt>
        <w:sdtPr>
          <w:tag w:val="goog_rdk_2"/>
          <w:id w:val="800501657"/>
        </w:sdtPr>
        <w:sdtContent/>
      </w:sdt>
      <w:r>
        <w:rPr>
          <w:b/>
        </w:rPr>
        <w:t>T</w:t>
      </w:r>
      <w:r>
        <w:t xml:space="preserve">ransparency, </w:t>
      </w:r>
      <w:r>
        <w:rPr>
          <w:b/>
        </w:rPr>
        <w:t>A</w:t>
      </w:r>
      <w:r>
        <w:t xml:space="preserve">ccessibility, and </w:t>
      </w:r>
      <w:proofErr w:type="spellStart"/>
      <w:r>
        <w:rPr>
          <w:b/>
        </w:rPr>
        <w:t>CO</w:t>
      </w:r>
      <w:r>
        <w:t>llaboration</w:t>
      </w:r>
      <w:proofErr w:type="spellEnd"/>
      <w:r>
        <w:t xml:space="preserve">. Vote for </w:t>
      </w:r>
      <w:r>
        <w:rPr>
          <w:b/>
        </w:rPr>
        <w:t>TACO</w:t>
      </w:r>
      <w:r>
        <w:t xml:space="preserve">, </w:t>
      </w:r>
      <w:r>
        <w:rPr>
          <w:b/>
        </w:rPr>
        <w:t>vote for JP</w:t>
      </w:r>
      <w:r>
        <w:t>!</w:t>
      </w:r>
    </w:p>
    <w:p w:rsidR="00DA4798" w:rsidRDefault="00DA4798" w:rsidP="00DA4798"/>
    <w:p w:rsidR="00DA4798" w:rsidRPr="00DA4798" w:rsidRDefault="00DA4798">
      <w:pPr>
        <w:rPr>
          <w:highlight w:val="yellow"/>
        </w:rPr>
      </w:pPr>
      <w:r w:rsidRPr="00DA4798">
        <w:rPr>
          <w:highlight w:val="yellow"/>
        </w:rPr>
        <w:t>Vice President of External Affairs</w:t>
      </w:r>
    </w:p>
    <w:p w:rsidR="00DA4798" w:rsidRDefault="00DA4798">
      <w:proofErr w:type="spellStart"/>
      <w:r w:rsidRPr="00DA4798">
        <w:rPr>
          <w:highlight w:val="yellow"/>
        </w:rPr>
        <w:t>Neda</w:t>
      </w:r>
      <w:proofErr w:type="spellEnd"/>
      <w:r w:rsidRPr="00DA4798">
        <w:rPr>
          <w:highlight w:val="yellow"/>
        </w:rPr>
        <w:t xml:space="preserve"> </w:t>
      </w:r>
      <w:proofErr w:type="spellStart"/>
      <w:r w:rsidRPr="00DA4798">
        <w:rPr>
          <w:highlight w:val="yellow"/>
        </w:rPr>
        <w:t>Ashtari</w:t>
      </w:r>
      <w:proofErr w:type="spellEnd"/>
    </w:p>
    <w:p w:rsidR="00DA4798" w:rsidRDefault="00DA4798" w:rsidP="00DA4798">
      <w:pPr>
        <w:rPr>
          <w:rFonts w:ascii="Helvetica" w:hAnsi="Helvetica" w:cs="Helvetica"/>
          <w:szCs w:val="24"/>
        </w:rPr>
      </w:pPr>
      <w:r>
        <w:rPr>
          <w:rFonts w:ascii="Helvetica" w:hAnsi="Helvetica" w:cs="Helvetica"/>
          <w:szCs w:val="24"/>
        </w:rPr>
        <w:t>Hey Bruins!</w:t>
      </w:r>
    </w:p>
    <w:p w:rsidR="00DA4798" w:rsidRDefault="00DA4798" w:rsidP="00DA4798">
      <w:pPr>
        <w:rPr>
          <w:rFonts w:ascii="Helvetica" w:hAnsi="Helvetica" w:cs="Helvetica"/>
          <w:szCs w:val="24"/>
        </w:rPr>
      </w:pPr>
      <w:r>
        <w:rPr>
          <w:rFonts w:ascii="Helvetica" w:hAnsi="Helvetica" w:cs="Helvetica"/>
          <w:szCs w:val="24"/>
        </w:rPr>
        <w:t xml:space="preserve">My name is </w:t>
      </w:r>
      <w:proofErr w:type="spellStart"/>
      <w:r>
        <w:rPr>
          <w:rFonts w:ascii="Helvetica" w:hAnsi="Helvetica" w:cs="Helvetica"/>
          <w:szCs w:val="24"/>
        </w:rPr>
        <w:t>Neda</w:t>
      </w:r>
      <w:proofErr w:type="spellEnd"/>
      <w:r>
        <w:rPr>
          <w:rFonts w:ascii="Helvetica" w:hAnsi="Helvetica" w:cs="Helvetica"/>
          <w:szCs w:val="24"/>
        </w:rPr>
        <w:t xml:space="preserve">, and I’m a 2nd year medical student at UCLA. I wanted to introduce myself because this year, I’m running for External Vice President of Graduate Student Association. </w:t>
      </w:r>
    </w:p>
    <w:p w:rsidR="00DA4798" w:rsidRDefault="00DA4798" w:rsidP="00DA4798">
      <w:pPr>
        <w:rPr>
          <w:rFonts w:ascii="Helvetica" w:hAnsi="Helvetica" w:cs="Helvetica"/>
          <w:szCs w:val="24"/>
        </w:rPr>
      </w:pPr>
      <w:r>
        <w:rPr>
          <w:rFonts w:ascii="Helvetica" w:hAnsi="Helvetica" w:cs="Helvetica"/>
          <w:szCs w:val="24"/>
        </w:rPr>
        <w:t xml:space="preserve">Since starting medical school, I’ve noticed a lot of areas where graduate students desperately need support and resources. That’s why I decided to serve as GSA’s Legislative Director over this past year. In this role, I’ve worked to increase accessibility to mental health services, fund basic needs and housing, and implement protections for graduate students working with PIs. </w:t>
      </w:r>
    </w:p>
    <w:p w:rsidR="00DA4798" w:rsidRDefault="00DA4798" w:rsidP="00DA4798">
      <w:pPr>
        <w:rPr>
          <w:rFonts w:ascii="Helvetica" w:hAnsi="Helvetica" w:cs="Helvetica"/>
          <w:szCs w:val="24"/>
        </w:rPr>
      </w:pPr>
      <w:r>
        <w:rPr>
          <w:rFonts w:ascii="Helvetica" w:hAnsi="Helvetica" w:cs="Helvetica"/>
          <w:szCs w:val="24"/>
        </w:rPr>
        <w:t xml:space="preserve">And as your EVP, I would continue to work on these pressing issues- but with your help. Through a program I call “Bench to Bill,” I hope to connect graduate students with the </w:t>
      </w:r>
      <w:r>
        <w:rPr>
          <w:rFonts w:ascii="Helvetica" w:hAnsi="Helvetica" w:cs="Helvetica"/>
          <w:szCs w:val="24"/>
        </w:rPr>
        <w:lastRenderedPageBreak/>
        <w:t xml:space="preserve">state legislature- allowing you to directly influence policy through informed research and collaboration. </w:t>
      </w:r>
    </w:p>
    <w:p w:rsidR="00DA4798" w:rsidRDefault="00DA4798" w:rsidP="00DA4798">
      <w:r>
        <w:rPr>
          <w:rFonts w:ascii="Helvetica" w:hAnsi="Helvetica" w:cs="Helvetica"/>
          <w:szCs w:val="24"/>
        </w:rPr>
        <w:t xml:space="preserve">Together, we will fight for more Transparency, Accessibility, and </w:t>
      </w:r>
      <w:proofErr w:type="spellStart"/>
      <w:r>
        <w:rPr>
          <w:rFonts w:ascii="Helvetica" w:hAnsi="Helvetica" w:cs="Helvetica"/>
          <w:szCs w:val="24"/>
        </w:rPr>
        <w:t>COllaboration</w:t>
      </w:r>
      <w:proofErr w:type="spellEnd"/>
      <w:r>
        <w:rPr>
          <w:rFonts w:ascii="Helvetica" w:hAnsi="Helvetica" w:cs="Helvetica"/>
          <w:szCs w:val="24"/>
        </w:rPr>
        <w:t>. Vote for TACO!</w:t>
      </w:r>
    </w:p>
    <w:p w:rsidR="00DA4798" w:rsidRDefault="00DA4798"/>
    <w:p w:rsidR="00DA4798" w:rsidRPr="00DA4798" w:rsidRDefault="00DA4798">
      <w:pPr>
        <w:rPr>
          <w:highlight w:val="yellow"/>
        </w:rPr>
      </w:pPr>
      <w:r>
        <w:rPr>
          <w:highlight w:val="yellow"/>
        </w:rPr>
        <w:t>Vice President of In</w:t>
      </w:r>
      <w:r w:rsidRPr="00DA4798">
        <w:rPr>
          <w:highlight w:val="yellow"/>
        </w:rPr>
        <w:t>ternal Affairs</w:t>
      </w:r>
    </w:p>
    <w:p w:rsidR="00DA4798" w:rsidRDefault="00DA4798">
      <w:proofErr w:type="spellStart"/>
      <w:r w:rsidRPr="00DA4798">
        <w:rPr>
          <w:highlight w:val="yellow"/>
        </w:rPr>
        <w:t>Musibau</w:t>
      </w:r>
      <w:proofErr w:type="spellEnd"/>
      <w:r w:rsidRPr="00DA4798">
        <w:rPr>
          <w:highlight w:val="yellow"/>
        </w:rPr>
        <w:t xml:space="preserve"> Francis </w:t>
      </w:r>
      <w:proofErr w:type="spellStart"/>
      <w:r w:rsidRPr="00DA4798">
        <w:rPr>
          <w:highlight w:val="yellow"/>
        </w:rPr>
        <w:t>Jimoh</w:t>
      </w:r>
      <w:proofErr w:type="spellEnd"/>
    </w:p>
    <w:p w:rsidR="00DA4798" w:rsidRDefault="00DA4798" w:rsidP="00DA4798">
      <w:pPr>
        <w:spacing w:before="240" w:after="240"/>
        <w:rPr>
          <w:rFonts w:eastAsia="Times New Roman" w:cs="Times New Roman"/>
          <w:color w:val="000000"/>
        </w:rPr>
      </w:pPr>
      <w:r>
        <w:rPr>
          <w:rFonts w:ascii="Arial" w:eastAsia="Times New Roman" w:hAnsi="Arial" w:cs="Arial"/>
          <w:color w:val="000000"/>
          <w:sz w:val="22"/>
          <w:szCs w:val="22"/>
        </w:rPr>
        <w:t>Hi!</w:t>
      </w:r>
    </w:p>
    <w:p w:rsidR="00DA4798" w:rsidRDefault="00DA4798" w:rsidP="00DA4798">
      <w:pPr>
        <w:spacing w:before="240" w:after="240"/>
        <w:rPr>
          <w:rFonts w:eastAsia="Times New Roman" w:cs="Times New Roman"/>
          <w:color w:val="000000"/>
        </w:rPr>
      </w:pPr>
      <w:r>
        <w:rPr>
          <w:rFonts w:ascii="Arial" w:eastAsia="Times New Roman" w:hAnsi="Arial" w:cs="Arial"/>
          <w:color w:val="000000"/>
          <w:sz w:val="22"/>
          <w:szCs w:val="22"/>
        </w:rPr>
        <w:t xml:space="preserve">My name is </w:t>
      </w:r>
      <w:proofErr w:type="spellStart"/>
      <w:r>
        <w:rPr>
          <w:rFonts w:ascii="Arial" w:eastAsia="Times New Roman" w:hAnsi="Arial" w:cs="Arial"/>
          <w:b/>
          <w:color w:val="000000"/>
          <w:sz w:val="22"/>
          <w:szCs w:val="22"/>
        </w:rPr>
        <w:t>Musibau</w:t>
      </w:r>
      <w:proofErr w:type="spellEnd"/>
      <w:r>
        <w:rPr>
          <w:rFonts w:ascii="Arial" w:eastAsia="Times New Roman" w:hAnsi="Arial" w:cs="Arial"/>
          <w:b/>
          <w:color w:val="000000"/>
          <w:sz w:val="22"/>
          <w:szCs w:val="22"/>
        </w:rPr>
        <w:t xml:space="preserve"> Francis </w:t>
      </w:r>
      <w:proofErr w:type="spellStart"/>
      <w:r>
        <w:rPr>
          <w:rFonts w:ascii="Arial" w:eastAsia="Times New Roman" w:hAnsi="Arial" w:cs="Arial"/>
          <w:b/>
          <w:color w:val="000000"/>
          <w:sz w:val="22"/>
          <w:szCs w:val="22"/>
        </w:rPr>
        <w:t>Jimoh</w:t>
      </w:r>
      <w:proofErr w:type="spellEnd"/>
      <w:r>
        <w:rPr>
          <w:rFonts w:ascii="Arial" w:eastAsia="Times New Roman" w:hAnsi="Arial" w:cs="Arial"/>
          <w:color w:val="000000"/>
          <w:sz w:val="22"/>
          <w:szCs w:val="22"/>
        </w:rPr>
        <w:t>, a 2</w:t>
      </w:r>
      <w:r>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year PhD student in the department of Materials Science of Engineering and I am running for the position of </w:t>
      </w:r>
      <w:r>
        <w:rPr>
          <w:rFonts w:ascii="Arial" w:eastAsia="Times New Roman" w:hAnsi="Arial" w:cs="Arial"/>
          <w:b/>
          <w:bCs/>
          <w:color w:val="000000"/>
          <w:sz w:val="22"/>
          <w:szCs w:val="22"/>
        </w:rPr>
        <w:t>Vice President Internal</w:t>
      </w:r>
      <w:r>
        <w:rPr>
          <w:rFonts w:ascii="Arial" w:eastAsia="Times New Roman" w:hAnsi="Arial" w:cs="Arial"/>
          <w:color w:val="000000"/>
          <w:sz w:val="22"/>
          <w:szCs w:val="22"/>
        </w:rPr>
        <w:t>. </w:t>
      </w:r>
    </w:p>
    <w:p w:rsidR="00DA4798" w:rsidRDefault="00DA4798" w:rsidP="00DA4798">
      <w:pPr>
        <w:spacing w:before="240" w:after="240"/>
        <w:rPr>
          <w:rFonts w:eastAsia="Times New Roman" w:cs="Times New Roman"/>
          <w:color w:val="000000"/>
        </w:rPr>
      </w:pPr>
      <w:r>
        <w:rPr>
          <w:rFonts w:ascii="Arial" w:eastAsia="Times New Roman" w:hAnsi="Arial" w:cs="Arial"/>
          <w:color w:val="000000"/>
          <w:sz w:val="22"/>
          <w:szCs w:val="22"/>
        </w:rPr>
        <w:t>If you grant me the privilege to represent you, I will focus on the following:</w:t>
      </w:r>
    </w:p>
    <w:p w:rsidR="00DA4798" w:rsidRDefault="00DA4798" w:rsidP="00DA4798">
      <w:pPr>
        <w:pStyle w:val="ListParagraph"/>
        <w:numPr>
          <w:ilvl w:val="0"/>
          <w:numId w:val="2"/>
        </w:numPr>
        <w:spacing w:before="240" w:after="240"/>
        <w:rPr>
          <w:rFonts w:ascii="Times New Roman" w:eastAsia="Times New Roman" w:hAnsi="Times New Roman" w:cs="Times New Roman"/>
          <w:color w:val="000000"/>
        </w:rPr>
      </w:pPr>
      <w:r>
        <w:rPr>
          <w:rFonts w:ascii="Arial" w:eastAsia="Times New Roman" w:hAnsi="Arial" w:cs="Arial"/>
          <w:b/>
          <w:bCs/>
          <w:color w:val="000000"/>
          <w:sz w:val="22"/>
          <w:szCs w:val="22"/>
        </w:rPr>
        <w:t>Housing</w:t>
      </w:r>
      <w:r>
        <w:rPr>
          <w:rFonts w:ascii="Arial" w:eastAsia="Times New Roman" w:hAnsi="Arial" w:cs="Arial"/>
          <w:color w:val="000000"/>
          <w:sz w:val="22"/>
          <w:szCs w:val="22"/>
        </w:rPr>
        <w:t xml:space="preserve">: Fight for </w:t>
      </w:r>
      <w:r>
        <w:rPr>
          <w:rFonts w:ascii="Arial" w:eastAsia="Times New Roman" w:hAnsi="Arial" w:cs="Arial"/>
          <w:b/>
          <w:bCs/>
          <w:color w:val="000000"/>
          <w:sz w:val="22"/>
          <w:szCs w:val="22"/>
        </w:rPr>
        <w:t>accessible and affordable</w:t>
      </w:r>
      <w:r>
        <w:rPr>
          <w:rFonts w:ascii="Arial" w:eastAsia="Times New Roman" w:hAnsi="Arial" w:cs="Arial"/>
          <w:color w:val="000000"/>
          <w:sz w:val="22"/>
          <w:szCs w:val="22"/>
        </w:rPr>
        <w:t xml:space="preserve"> housing opportunities for every graduate student.</w:t>
      </w:r>
    </w:p>
    <w:p w:rsidR="00DA4798" w:rsidRDefault="00DA4798" w:rsidP="00DA4798">
      <w:pPr>
        <w:pStyle w:val="ListParagraph"/>
        <w:spacing w:before="240" w:after="240"/>
        <w:ind w:left="756"/>
        <w:rPr>
          <w:rFonts w:ascii="Times New Roman" w:eastAsia="Times New Roman" w:hAnsi="Times New Roman" w:cs="Times New Roman"/>
          <w:color w:val="000000"/>
        </w:rPr>
      </w:pPr>
    </w:p>
    <w:p w:rsidR="00DA4798" w:rsidRDefault="00DA4798" w:rsidP="00DA4798">
      <w:pPr>
        <w:pStyle w:val="ListParagraph"/>
        <w:numPr>
          <w:ilvl w:val="0"/>
          <w:numId w:val="2"/>
        </w:numPr>
        <w:spacing w:before="240" w:after="240"/>
        <w:rPr>
          <w:rFonts w:ascii="Times New Roman" w:eastAsia="Times New Roman" w:hAnsi="Times New Roman" w:cs="Times New Roman"/>
          <w:color w:val="000000"/>
        </w:rPr>
      </w:pPr>
      <w:r>
        <w:rPr>
          <w:rFonts w:ascii="Arial" w:eastAsia="Times New Roman" w:hAnsi="Arial" w:cs="Arial"/>
          <w:b/>
          <w:bCs/>
          <w:color w:val="000000"/>
          <w:sz w:val="22"/>
          <w:szCs w:val="22"/>
        </w:rPr>
        <w:t>Transparency</w:t>
      </w:r>
      <w:r>
        <w:rPr>
          <w:rFonts w:ascii="Arial" w:eastAsia="Times New Roman" w:hAnsi="Arial" w:cs="Arial"/>
          <w:color w:val="000000"/>
          <w:sz w:val="22"/>
          <w:szCs w:val="22"/>
        </w:rPr>
        <w:t>: Work towards more transparency between UCLA administration and graduate students so as to collectively build a transparent and collaborative system where students’ voice count in decision making.</w:t>
      </w:r>
    </w:p>
    <w:p w:rsidR="00DA4798" w:rsidRDefault="00DA4798" w:rsidP="00DA4798">
      <w:pPr>
        <w:pStyle w:val="ListParagraph"/>
        <w:rPr>
          <w:rFonts w:ascii="Arial" w:eastAsia="Times New Roman" w:hAnsi="Arial" w:cs="Arial"/>
          <w:b/>
          <w:bCs/>
          <w:color w:val="000000"/>
          <w:sz w:val="22"/>
          <w:szCs w:val="22"/>
        </w:rPr>
      </w:pPr>
    </w:p>
    <w:p w:rsidR="00DA4798" w:rsidRDefault="00DA4798" w:rsidP="00DA4798">
      <w:pPr>
        <w:pStyle w:val="ListParagraph"/>
        <w:numPr>
          <w:ilvl w:val="0"/>
          <w:numId w:val="2"/>
        </w:numPr>
        <w:spacing w:before="240" w:after="240"/>
        <w:rPr>
          <w:rFonts w:ascii="Times New Roman" w:eastAsia="Times New Roman" w:hAnsi="Times New Roman" w:cs="Times New Roman"/>
          <w:color w:val="000000"/>
        </w:rPr>
      </w:pPr>
      <w:r>
        <w:rPr>
          <w:rFonts w:ascii="Arial" w:eastAsia="Times New Roman" w:hAnsi="Arial" w:cs="Arial"/>
          <w:b/>
          <w:bCs/>
          <w:color w:val="000000"/>
          <w:sz w:val="22"/>
          <w:szCs w:val="22"/>
        </w:rPr>
        <w:t>Socials/Networking</w:t>
      </w:r>
      <w:r>
        <w:rPr>
          <w:rFonts w:ascii="Arial" w:eastAsia="Times New Roman" w:hAnsi="Arial" w:cs="Arial"/>
          <w:color w:val="000000"/>
          <w:sz w:val="22"/>
          <w:szCs w:val="22"/>
        </w:rPr>
        <w:t>: To create varied social events and improve our Grad Bars as a platform to decompress, bring graduate students closer to one another and to provide opportunities to forge inter-faculty and cross disciplinary life-long business and professional relationships.</w:t>
      </w:r>
    </w:p>
    <w:p w:rsidR="00DA4798" w:rsidRDefault="00DA4798" w:rsidP="00DA4798">
      <w:pPr>
        <w:spacing w:before="240" w:after="240"/>
        <w:rPr>
          <w:rFonts w:eastAsia="Times New Roman" w:cs="Times New Roman"/>
          <w:color w:val="000000"/>
        </w:rPr>
      </w:pPr>
      <w:r>
        <w:rPr>
          <w:rFonts w:ascii="Arial" w:eastAsia="Times New Roman" w:hAnsi="Arial" w:cs="Arial"/>
          <w:color w:val="000000"/>
          <w:sz w:val="22"/>
          <w:szCs w:val="22"/>
        </w:rPr>
        <w:t> </w:t>
      </w:r>
    </w:p>
    <w:p w:rsidR="00DA4798" w:rsidRDefault="00DA4798" w:rsidP="00DA4798">
      <w:pPr>
        <w:spacing w:before="240" w:after="240"/>
        <w:rPr>
          <w:rFonts w:eastAsia="Times New Roman" w:cs="Times New Roman"/>
          <w:color w:val="000000"/>
        </w:rPr>
      </w:pPr>
      <w:r>
        <w:rPr>
          <w:rFonts w:ascii="Arial" w:eastAsia="Times New Roman" w:hAnsi="Arial" w:cs="Arial"/>
          <w:color w:val="000000"/>
          <w:sz w:val="22"/>
          <w:szCs w:val="22"/>
        </w:rPr>
        <w:t xml:space="preserve">Vote for </w:t>
      </w:r>
      <w:r>
        <w:rPr>
          <w:rFonts w:ascii="Arial" w:eastAsia="Times New Roman" w:hAnsi="Arial" w:cs="Arial"/>
          <w:b/>
          <w:bCs/>
          <w:color w:val="000000"/>
          <w:sz w:val="22"/>
          <w:szCs w:val="22"/>
        </w:rPr>
        <w:t>Francis</w:t>
      </w:r>
      <w:r>
        <w:rPr>
          <w:rFonts w:ascii="Arial" w:eastAsia="Times New Roman" w:hAnsi="Arial" w:cs="Arial"/>
          <w:color w:val="000000"/>
          <w:sz w:val="22"/>
          <w:szCs w:val="22"/>
        </w:rPr>
        <w:t xml:space="preserve">!  Vote </w:t>
      </w:r>
      <w:r>
        <w:rPr>
          <w:rFonts w:ascii="Arial" w:eastAsia="Times New Roman" w:hAnsi="Arial" w:cs="Arial"/>
          <w:b/>
          <w:bCs/>
          <w:color w:val="000000"/>
          <w:sz w:val="22"/>
          <w:szCs w:val="22"/>
        </w:rPr>
        <w:t>T</w:t>
      </w:r>
      <w:r>
        <w:rPr>
          <w:rFonts w:ascii="Arial" w:eastAsia="Times New Roman" w:hAnsi="Arial" w:cs="Arial"/>
          <w:color w:val="000000"/>
          <w:sz w:val="22"/>
          <w:szCs w:val="22"/>
        </w:rPr>
        <w:t xml:space="preserve">ransparency, </w:t>
      </w:r>
      <w:r>
        <w:rPr>
          <w:rFonts w:ascii="Arial" w:eastAsia="Times New Roman" w:hAnsi="Arial" w:cs="Arial"/>
          <w:b/>
          <w:bCs/>
          <w:color w:val="000000"/>
          <w:sz w:val="22"/>
          <w:szCs w:val="22"/>
        </w:rPr>
        <w:t>A</w:t>
      </w:r>
      <w:r>
        <w:rPr>
          <w:rFonts w:ascii="Arial" w:eastAsia="Times New Roman" w:hAnsi="Arial" w:cs="Arial"/>
          <w:color w:val="000000"/>
          <w:sz w:val="22"/>
          <w:szCs w:val="22"/>
        </w:rPr>
        <w:t xml:space="preserve">ccountability and </w:t>
      </w:r>
      <w:proofErr w:type="spellStart"/>
      <w:r>
        <w:rPr>
          <w:rFonts w:ascii="Arial" w:eastAsia="Times New Roman" w:hAnsi="Arial" w:cs="Arial"/>
          <w:b/>
          <w:bCs/>
          <w:color w:val="000000"/>
          <w:sz w:val="22"/>
          <w:szCs w:val="22"/>
        </w:rPr>
        <w:t>CO</w:t>
      </w:r>
      <w:r>
        <w:rPr>
          <w:rFonts w:ascii="Arial" w:eastAsia="Times New Roman" w:hAnsi="Arial" w:cs="Arial"/>
          <w:color w:val="000000"/>
          <w:sz w:val="22"/>
          <w:szCs w:val="22"/>
        </w:rPr>
        <w:t>llaboration</w:t>
      </w:r>
      <w:proofErr w:type="spellEnd"/>
      <w:r>
        <w:rPr>
          <w:rFonts w:ascii="Arial" w:eastAsia="Times New Roman" w:hAnsi="Arial" w:cs="Arial"/>
          <w:color w:val="000000"/>
          <w:sz w:val="22"/>
          <w:szCs w:val="22"/>
        </w:rPr>
        <w:t xml:space="preserve"> (TACO)!</w:t>
      </w:r>
    </w:p>
    <w:p w:rsidR="00DA4798" w:rsidRDefault="00DA4798" w:rsidP="00DA4798">
      <w:pPr>
        <w:spacing w:after="240"/>
        <w:rPr>
          <w:rFonts w:eastAsia="Times New Roman" w:cs="Times New Roman"/>
        </w:rPr>
      </w:pPr>
    </w:p>
    <w:p w:rsidR="00DA4798" w:rsidRPr="00DA4798" w:rsidRDefault="00DA4798" w:rsidP="00DA4798">
      <w:pPr>
        <w:rPr>
          <w:highlight w:val="yellow"/>
        </w:rPr>
      </w:pPr>
      <w:r w:rsidRPr="00DA4798">
        <w:rPr>
          <w:highlight w:val="yellow"/>
        </w:rPr>
        <w:t xml:space="preserve">Vice President of </w:t>
      </w:r>
      <w:r>
        <w:rPr>
          <w:highlight w:val="yellow"/>
        </w:rPr>
        <w:t>Academic</w:t>
      </w:r>
      <w:r w:rsidRPr="00DA4798">
        <w:rPr>
          <w:highlight w:val="yellow"/>
        </w:rPr>
        <w:t xml:space="preserve"> Affairs</w:t>
      </w:r>
    </w:p>
    <w:p w:rsidR="00DA4798" w:rsidRDefault="00DA4798" w:rsidP="00DA4798">
      <w:pPr>
        <w:spacing w:after="240"/>
        <w:rPr>
          <w:rFonts w:eastAsia="Times New Roman" w:cs="Times New Roman"/>
        </w:rPr>
      </w:pPr>
      <w:r w:rsidRPr="00DA4798">
        <w:rPr>
          <w:rFonts w:eastAsia="Times New Roman" w:cs="Times New Roman"/>
          <w:highlight w:val="yellow"/>
        </w:rPr>
        <w:t>Letty Trevino</w:t>
      </w: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 xml:space="preserve">Hi </w:t>
      </w:r>
      <w:proofErr w:type="spellStart"/>
      <w:r>
        <w:rPr>
          <w:rFonts w:ascii="ArialMT" w:hAnsi="ArialMT" w:cs="ArialMT"/>
          <w:szCs w:val="24"/>
        </w:rPr>
        <w:t>Y’all</w:t>
      </w:r>
      <w:proofErr w:type="spellEnd"/>
      <w:r>
        <w:rPr>
          <w:rFonts w:ascii="ArialMT" w:hAnsi="ArialMT" w:cs="ArialMT"/>
          <w:szCs w:val="24"/>
        </w:rPr>
        <w:t>!</w:t>
      </w:r>
    </w:p>
    <w:p w:rsidR="00DA4798" w:rsidRDefault="00DA4798" w:rsidP="00DA4798">
      <w:pPr>
        <w:autoSpaceDE w:val="0"/>
        <w:autoSpaceDN w:val="0"/>
        <w:adjustRightInd w:val="0"/>
        <w:spacing w:after="0" w:line="240" w:lineRule="auto"/>
        <w:jc w:val="left"/>
        <w:rPr>
          <w:rFonts w:ascii="ArialMT" w:hAnsi="ArialMT" w:cs="ArialMT"/>
          <w:szCs w:val="24"/>
        </w:rPr>
      </w:pP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 xml:space="preserve">My name is </w:t>
      </w:r>
      <w:r>
        <w:rPr>
          <w:rFonts w:ascii="Arial-BoldMT" w:hAnsi="Arial-BoldMT" w:cs="Arial-BoldMT"/>
          <w:b/>
          <w:bCs/>
          <w:szCs w:val="24"/>
        </w:rPr>
        <w:t xml:space="preserve">Letty </w:t>
      </w:r>
      <w:proofErr w:type="gramStart"/>
      <w:r>
        <w:rPr>
          <w:rFonts w:ascii="Arial-BoldMT" w:hAnsi="Arial-BoldMT" w:cs="Arial-BoldMT"/>
          <w:b/>
          <w:bCs/>
          <w:szCs w:val="24"/>
        </w:rPr>
        <w:t xml:space="preserve">Trevino </w:t>
      </w:r>
      <w:r>
        <w:rPr>
          <w:rFonts w:ascii="ArialMT" w:hAnsi="ArialMT" w:cs="ArialMT"/>
          <w:szCs w:val="24"/>
        </w:rPr>
        <w:t>.</w:t>
      </w:r>
      <w:proofErr w:type="gramEnd"/>
      <w:r>
        <w:rPr>
          <w:rFonts w:ascii="ArialMT" w:hAnsi="ArialMT" w:cs="ArialMT"/>
          <w:szCs w:val="24"/>
        </w:rPr>
        <w:t xml:space="preserve"> I am a 4th year PhD student in the Dept. of Spanish &amp;</w:t>
      </w: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 xml:space="preserve">Portuguese and I am running for </w:t>
      </w:r>
      <w:r>
        <w:rPr>
          <w:rFonts w:ascii="Arial-BoldMT" w:hAnsi="Arial-BoldMT" w:cs="Arial-BoldMT"/>
          <w:b/>
          <w:bCs/>
          <w:szCs w:val="24"/>
        </w:rPr>
        <w:t xml:space="preserve">Vice President of Academic </w:t>
      </w:r>
      <w:proofErr w:type="gramStart"/>
      <w:r>
        <w:rPr>
          <w:rFonts w:ascii="Arial-BoldMT" w:hAnsi="Arial-BoldMT" w:cs="Arial-BoldMT"/>
          <w:b/>
          <w:bCs/>
          <w:szCs w:val="24"/>
        </w:rPr>
        <w:t xml:space="preserve">Affairs </w:t>
      </w:r>
      <w:r>
        <w:rPr>
          <w:rFonts w:ascii="ArialMT" w:hAnsi="ArialMT" w:cs="ArialMT"/>
          <w:szCs w:val="24"/>
        </w:rPr>
        <w:t>.</w:t>
      </w:r>
      <w:proofErr w:type="gramEnd"/>
    </w:p>
    <w:p w:rsidR="00DA4798" w:rsidRDefault="00DA4798" w:rsidP="00DA4798">
      <w:pPr>
        <w:autoSpaceDE w:val="0"/>
        <w:autoSpaceDN w:val="0"/>
        <w:adjustRightInd w:val="0"/>
        <w:spacing w:after="0" w:line="240" w:lineRule="auto"/>
        <w:jc w:val="left"/>
        <w:rPr>
          <w:rFonts w:ascii="ArialMT" w:hAnsi="ArialMT" w:cs="ArialMT"/>
          <w:szCs w:val="24"/>
        </w:rPr>
      </w:pP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These last two years I’ve worked on multiple projects that benefit our student body.</w:t>
      </w: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Concretely, I developed a digital hub for resources</w:t>
      </w: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(gsrc.ucla.edu/Graduate-Student-Resources), created workshops as the First-Gen</w:t>
      </w: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program consultant for the Graduate Student Resource Center, and worked on various</w:t>
      </w: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lastRenderedPageBreak/>
        <w:t>campus committees to improve graduate instruction with ongoing project on mentorship.</w:t>
      </w:r>
    </w:p>
    <w:p w:rsidR="00DA4798" w:rsidRDefault="00DA4798" w:rsidP="00DA4798">
      <w:pPr>
        <w:autoSpaceDE w:val="0"/>
        <w:autoSpaceDN w:val="0"/>
        <w:adjustRightInd w:val="0"/>
        <w:spacing w:after="0" w:line="240" w:lineRule="auto"/>
        <w:jc w:val="left"/>
        <w:rPr>
          <w:rFonts w:ascii="ArialMT" w:hAnsi="ArialMT" w:cs="ArialMT"/>
          <w:szCs w:val="24"/>
        </w:rPr>
      </w:pP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MT" w:hAnsi="ArialMT" w:cs="ArialMT"/>
          <w:szCs w:val="24"/>
        </w:rPr>
        <w:t>My goals for the upcoming year are to…</w:t>
      </w:r>
    </w:p>
    <w:p w:rsidR="00DA4798" w:rsidRDefault="00DA4798" w:rsidP="00DA4798">
      <w:pPr>
        <w:autoSpaceDE w:val="0"/>
        <w:autoSpaceDN w:val="0"/>
        <w:adjustRightInd w:val="0"/>
        <w:spacing w:after="0" w:line="240" w:lineRule="auto"/>
        <w:jc w:val="left"/>
        <w:rPr>
          <w:rFonts w:ascii="ArialMT" w:hAnsi="ArialMT" w:cs="ArialMT"/>
          <w:szCs w:val="24"/>
        </w:rPr>
      </w:pPr>
    </w:p>
    <w:p w:rsidR="00DA4798" w:rsidRPr="00560783" w:rsidRDefault="00DA4798" w:rsidP="00DA4798">
      <w:pPr>
        <w:pStyle w:val="ListParagraph"/>
        <w:numPr>
          <w:ilvl w:val="0"/>
          <w:numId w:val="3"/>
        </w:numPr>
        <w:autoSpaceDE w:val="0"/>
        <w:autoSpaceDN w:val="0"/>
        <w:adjustRightInd w:val="0"/>
        <w:rPr>
          <w:rFonts w:ascii="ArialMT" w:hAnsi="ArialMT" w:cs="ArialMT"/>
        </w:rPr>
      </w:pPr>
      <w:r w:rsidRPr="00560783">
        <w:rPr>
          <w:rFonts w:ascii="ArialMT" w:hAnsi="ArialMT" w:cs="ArialMT"/>
        </w:rPr>
        <w:t xml:space="preserve">Improve </w:t>
      </w:r>
      <w:r w:rsidRPr="00560783">
        <w:rPr>
          <w:rFonts w:ascii="Arial-BoldMT" w:hAnsi="Arial-BoldMT" w:cs="Arial-BoldMT"/>
          <w:b/>
          <w:bCs/>
        </w:rPr>
        <w:t xml:space="preserve">Academic and Professional Mentorship </w:t>
      </w:r>
      <w:r w:rsidRPr="00560783">
        <w:rPr>
          <w:rFonts w:ascii="ArialMT" w:hAnsi="ArialMT" w:cs="ArialMT"/>
        </w:rPr>
        <w:t>for all graduate and</w:t>
      </w:r>
    </w:p>
    <w:p w:rsidR="00DA4798" w:rsidRPr="00560783" w:rsidRDefault="00DA4798" w:rsidP="00DA4798">
      <w:pPr>
        <w:pStyle w:val="ListParagraph"/>
        <w:autoSpaceDE w:val="0"/>
        <w:autoSpaceDN w:val="0"/>
        <w:adjustRightInd w:val="0"/>
        <w:rPr>
          <w:rFonts w:ascii="ArialMT" w:hAnsi="ArialMT" w:cs="ArialMT"/>
        </w:rPr>
      </w:pPr>
      <w:r w:rsidRPr="00560783">
        <w:rPr>
          <w:rFonts w:ascii="ArialMT" w:hAnsi="ArialMT" w:cs="ArialMT"/>
        </w:rPr>
        <w:t>professional students</w:t>
      </w:r>
    </w:p>
    <w:p w:rsidR="00DA4798" w:rsidRPr="00560783" w:rsidRDefault="00DA4798" w:rsidP="00DA4798">
      <w:pPr>
        <w:pStyle w:val="ListParagraph"/>
        <w:numPr>
          <w:ilvl w:val="0"/>
          <w:numId w:val="3"/>
        </w:numPr>
        <w:autoSpaceDE w:val="0"/>
        <w:autoSpaceDN w:val="0"/>
        <w:adjustRightInd w:val="0"/>
        <w:rPr>
          <w:rFonts w:ascii="Arial-BoldMT" w:hAnsi="Arial-BoldMT" w:cs="Arial-BoldMT"/>
          <w:b/>
          <w:bCs/>
        </w:rPr>
      </w:pPr>
      <w:r w:rsidRPr="00560783">
        <w:rPr>
          <w:rFonts w:ascii="ArialMT" w:hAnsi="ArialMT" w:cs="ArialMT"/>
        </w:rPr>
        <w:t xml:space="preserve">Increase knowledge about and accessibility to </w:t>
      </w:r>
      <w:r w:rsidRPr="00560783">
        <w:rPr>
          <w:rFonts w:ascii="Arial-BoldMT" w:hAnsi="Arial-BoldMT" w:cs="Arial-BoldMT"/>
          <w:b/>
          <w:bCs/>
        </w:rPr>
        <w:t>Student Resources</w:t>
      </w:r>
    </w:p>
    <w:p w:rsidR="00DA4798" w:rsidRPr="00560783" w:rsidRDefault="00DA4798" w:rsidP="00DA4798">
      <w:pPr>
        <w:pStyle w:val="ListParagraph"/>
        <w:numPr>
          <w:ilvl w:val="0"/>
          <w:numId w:val="3"/>
        </w:numPr>
        <w:autoSpaceDE w:val="0"/>
        <w:autoSpaceDN w:val="0"/>
        <w:adjustRightInd w:val="0"/>
        <w:rPr>
          <w:rFonts w:ascii="ArialMT" w:hAnsi="ArialMT" w:cs="ArialMT"/>
        </w:rPr>
      </w:pPr>
      <w:r w:rsidRPr="00560783">
        <w:rPr>
          <w:rFonts w:ascii="ArialMT" w:hAnsi="ArialMT" w:cs="ArialMT"/>
        </w:rPr>
        <w:t xml:space="preserve">Fight for </w:t>
      </w:r>
      <w:r w:rsidRPr="00560783">
        <w:rPr>
          <w:rFonts w:ascii="Arial-BoldMT" w:hAnsi="Arial-BoldMT" w:cs="Arial-BoldMT"/>
          <w:b/>
          <w:bCs/>
        </w:rPr>
        <w:t xml:space="preserve">Transparency </w:t>
      </w:r>
      <w:r w:rsidRPr="00560783">
        <w:rPr>
          <w:rFonts w:ascii="ArialMT" w:hAnsi="ArialMT" w:cs="ArialMT"/>
        </w:rPr>
        <w:t>in program requirements and for explicit professional</w:t>
      </w:r>
    </w:p>
    <w:p w:rsidR="00DA4798" w:rsidRPr="00560783" w:rsidRDefault="00DA4798" w:rsidP="00DA4798">
      <w:pPr>
        <w:pStyle w:val="ListParagraph"/>
        <w:autoSpaceDE w:val="0"/>
        <w:autoSpaceDN w:val="0"/>
        <w:adjustRightInd w:val="0"/>
        <w:rPr>
          <w:rFonts w:ascii="ArialMT" w:hAnsi="ArialMT" w:cs="ArialMT"/>
        </w:rPr>
      </w:pPr>
      <w:r w:rsidRPr="00560783">
        <w:rPr>
          <w:rFonts w:ascii="ArialMT" w:hAnsi="ArialMT" w:cs="ArialMT"/>
        </w:rPr>
        <w:t>guidelines</w:t>
      </w:r>
    </w:p>
    <w:p w:rsidR="00DA4798" w:rsidRDefault="00DA4798" w:rsidP="00DA4798">
      <w:pPr>
        <w:autoSpaceDE w:val="0"/>
        <w:autoSpaceDN w:val="0"/>
        <w:adjustRightInd w:val="0"/>
        <w:spacing w:after="0" w:line="240" w:lineRule="auto"/>
        <w:jc w:val="left"/>
        <w:rPr>
          <w:rFonts w:ascii="Arial-BoldMT" w:hAnsi="Arial-BoldMT" w:cs="Arial-BoldMT"/>
          <w:b/>
          <w:bCs/>
          <w:szCs w:val="24"/>
        </w:rPr>
      </w:pPr>
    </w:p>
    <w:p w:rsidR="00DA4798" w:rsidRDefault="00DA4798" w:rsidP="00DA4798">
      <w:pPr>
        <w:autoSpaceDE w:val="0"/>
        <w:autoSpaceDN w:val="0"/>
        <w:adjustRightInd w:val="0"/>
        <w:spacing w:after="0" w:line="240" w:lineRule="auto"/>
        <w:jc w:val="left"/>
        <w:rPr>
          <w:rFonts w:ascii="ArialMT" w:hAnsi="ArialMT" w:cs="ArialMT"/>
          <w:szCs w:val="24"/>
        </w:rPr>
      </w:pPr>
      <w:r>
        <w:rPr>
          <w:rFonts w:ascii="Arial-BoldMT" w:hAnsi="Arial-BoldMT" w:cs="Arial-BoldMT"/>
          <w:b/>
          <w:bCs/>
          <w:szCs w:val="24"/>
        </w:rPr>
        <w:t xml:space="preserve">Vote for Letty! </w:t>
      </w:r>
      <w:r>
        <w:rPr>
          <w:rFonts w:ascii="ArialMT" w:hAnsi="ArialMT" w:cs="ArialMT"/>
          <w:szCs w:val="24"/>
        </w:rPr>
        <w:t xml:space="preserve">Together we can work towards more </w:t>
      </w:r>
      <w:r>
        <w:rPr>
          <w:rFonts w:ascii="Arial-BoldMT" w:hAnsi="Arial-BoldMT" w:cs="Arial-BoldMT"/>
          <w:b/>
          <w:bCs/>
          <w:szCs w:val="24"/>
        </w:rPr>
        <w:t xml:space="preserve">T </w:t>
      </w:r>
      <w:proofErr w:type="spellStart"/>
      <w:r>
        <w:rPr>
          <w:rFonts w:ascii="ArialMT" w:hAnsi="ArialMT" w:cs="ArialMT"/>
          <w:szCs w:val="24"/>
        </w:rPr>
        <w:t>ransparency</w:t>
      </w:r>
      <w:proofErr w:type="spellEnd"/>
      <w:r>
        <w:rPr>
          <w:rFonts w:ascii="ArialMT" w:hAnsi="ArialMT" w:cs="ArialMT"/>
          <w:szCs w:val="24"/>
        </w:rPr>
        <w:t xml:space="preserve">, </w:t>
      </w:r>
      <w:r>
        <w:rPr>
          <w:rFonts w:ascii="Arial-BoldMT" w:hAnsi="Arial-BoldMT" w:cs="Arial-BoldMT"/>
          <w:b/>
          <w:bCs/>
          <w:szCs w:val="24"/>
        </w:rPr>
        <w:t xml:space="preserve">A </w:t>
      </w:r>
      <w:proofErr w:type="spellStart"/>
      <w:r>
        <w:rPr>
          <w:rFonts w:ascii="ArialMT" w:hAnsi="ArialMT" w:cs="ArialMT"/>
          <w:szCs w:val="24"/>
        </w:rPr>
        <w:t>ccountability</w:t>
      </w:r>
      <w:proofErr w:type="spellEnd"/>
      <w:r>
        <w:rPr>
          <w:rFonts w:ascii="ArialMT" w:hAnsi="ArialMT" w:cs="ArialMT"/>
          <w:szCs w:val="24"/>
        </w:rPr>
        <w:t xml:space="preserve"> and</w:t>
      </w:r>
    </w:p>
    <w:p w:rsidR="00DA4798" w:rsidRDefault="00DA4798" w:rsidP="00DA4798">
      <w:proofErr w:type="spellStart"/>
      <w:r>
        <w:rPr>
          <w:rFonts w:ascii="Arial-BoldMT" w:hAnsi="Arial-BoldMT" w:cs="Arial-BoldMT"/>
          <w:b/>
          <w:bCs/>
          <w:szCs w:val="24"/>
        </w:rPr>
        <w:t>CO</w:t>
      </w:r>
      <w:r>
        <w:rPr>
          <w:rFonts w:ascii="ArialMT" w:hAnsi="ArialMT" w:cs="ArialMT"/>
          <w:szCs w:val="24"/>
        </w:rPr>
        <w:t>llaboration</w:t>
      </w:r>
      <w:proofErr w:type="spellEnd"/>
      <w:r>
        <w:rPr>
          <w:rFonts w:ascii="ArialMT" w:hAnsi="ArialMT" w:cs="ArialMT"/>
          <w:szCs w:val="24"/>
        </w:rPr>
        <w:t xml:space="preserve"> </w:t>
      </w:r>
      <w:proofErr w:type="gramStart"/>
      <w:r>
        <w:rPr>
          <w:rFonts w:ascii="ArialMT" w:hAnsi="ArialMT" w:cs="ArialMT"/>
          <w:szCs w:val="24"/>
        </w:rPr>
        <w:t xml:space="preserve">( </w:t>
      </w:r>
      <w:r>
        <w:rPr>
          <w:rFonts w:ascii="Arial-BoldMT" w:hAnsi="Arial-BoldMT" w:cs="Arial-BoldMT"/>
          <w:b/>
          <w:bCs/>
          <w:szCs w:val="24"/>
        </w:rPr>
        <w:t>TACO</w:t>
      </w:r>
      <w:proofErr w:type="gramEnd"/>
      <w:r>
        <w:rPr>
          <w:rFonts w:ascii="Arial-BoldMT" w:hAnsi="Arial-BoldMT" w:cs="Arial-BoldMT"/>
          <w:b/>
          <w:bCs/>
          <w:szCs w:val="24"/>
        </w:rPr>
        <w:t xml:space="preserve"> </w:t>
      </w:r>
      <w:r>
        <w:rPr>
          <w:rFonts w:ascii="ArialMT" w:hAnsi="ArialMT" w:cs="ArialMT"/>
          <w:szCs w:val="24"/>
        </w:rPr>
        <w:t>)!</w:t>
      </w:r>
    </w:p>
    <w:p w:rsidR="00DA4798" w:rsidRDefault="00DA4798" w:rsidP="00DA4798">
      <w:pPr>
        <w:rPr>
          <w:rFonts w:asciiTheme="minorHAnsi" w:hAnsiTheme="minorHAnsi" w:cstheme="minorBidi"/>
        </w:rPr>
      </w:pPr>
      <w:bookmarkStart w:id="1" w:name="_GoBack"/>
      <w:bookmarkEnd w:id="1"/>
    </w:p>
    <w:p w:rsidR="00DA4798" w:rsidRDefault="00DA4798"/>
    <w:sectPr w:rsidR="00DA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11.4pt" o:bullet="t">
        <v:imagedata r:id="rId1" o:title="clip_image001"/>
      </v:shape>
    </w:pict>
  </w:numPicBullet>
  <w:abstractNum w:abstractNumId="0" w15:restartNumberingAfterBreak="0">
    <w:nsid w:val="09971615"/>
    <w:multiLevelType w:val="hybridMultilevel"/>
    <w:tmpl w:val="C640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91499"/>
    <w:multiLevelType w:val="multilevel"/>
    <w:tmpl w:val="B134A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CF0085"/>
    <w:multiLevelType w:val="hybridMultilevel"/>
    <w:tmpl w:val="B2B07AA6"/>
    <w:lvl w:ilvl="0" w:tplc="04090007">
      <w:start w:val="1"/>
      <w:numFmt w:val="bullet"/>
      <w:lvlText w:val=""/>
      <w:lvlPicBulletId w:val="0"/>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98"/>
    <w:rsid w:val="003348DE"/>
    <w:rsid w:val="004C5627"/>
    <w:rsid w:val="0072009C"/>
    <w:rsid w:val="00CF5831"/>
    <w:rsid w:val="00D81BE3"/>
    <w:rsid w:val="00DA4798"/>
    <w:rsid w:val="00E8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9223"/>
  <w15:chartTrackingRefBased/>
  <w15:docId w15:val="{FF7A69DF-FD87-4E25-AA59-8027D6EE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36"/>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DE"/>
  </w:style>
  <w:style w:type="paragraph" w:styleId="Heading1">
    <w:name w:val="heading 1"/>
    <w:basedOn w:val="Normal"/>
    <w:next w:val="Normal"/>
    <w:link w:val="Heading1Char"/>
    <w:uiPriority w:val="9"/>
    <w:qFormat/>
    <w:rsid w:val="0072009C"/>
    <w:pPr>
      <w:keepNext/>
      <w:keepLines/>
      <w:pBdr>
        <w:bottom w:val="single" w:sz="4" w:space="2" w:color="ED7D31" w:themeColor="accent2"/>
      </w:pBdr>
      <w:spacing w:before="360" w:after="120" w:line="240" w:lineRule="auto"/>
      <w:jc w:val="left"/>
      <w:outlineLvl w:val="0"/>
    </w:pPr>
    <w:rPr>
      <w:rFonts w:eastAsiaTheme="majorEastAsia"/>
      <w:color w:val="262626" w:themeColor="text1" w:themeTint="D9"/>
      <w:sz w:val="40"/>
      <w:szCs w:val="40"/>
    </w:rPr>
  </w:style>
  <w:style w:type="paragraph" w:styleId="Heading2">
    <w:name w:val="heading 2"/>
    <w:basedOn w:val="Normal"/>
    <w:next w:val="Normal"/>
    <w:link w:val="Heading2Char"/>
    <w:autoRedefine/>
    <w:uiPriority w:val="9"/>
    <w:unhideWhenUsed/>
    <w:qFormat/>
    <w:rsid w:val="00CF5831"/>
    <w:pPr>
      <w:keepNext/>
      <w:keepLines/>
      <w:spacing w:before="360" w:after="360" w:line="240" w:lineRule="auto"/>
      <w:jc w:val="left"/>
      <w:outlineLvl w:val="1"/>
    </w:pPr>
    <w:rPr>
      <w:rFonts w:eastAsiaTheme="majorEastAsia"/>
      <w:sz w:val="32"/>
    </w:rPr>
  </w:style>
  <w:style w:type="paragraph" w:styleId="Heading3">
    <w:name w:val="heading 3"/>
    <w:basedOn w:val="Normal"/>
    <w:next w:val="Normal"/>
    <w:link w:val="Heading3Char"/>
    <w:autoRedefine/>
    <w:uiPriority w:val="9"/>
    <w:unhideWhenUsed/>
    <w:qFormat/>
    <w:rsid w:val="004C5627"/>
    <w:pPr>
      <w:keepNext/>
      <w:keepLines/>
      <w:spacing w:before="80" w:after="0" w:line="240" w:lineRule="auto"/>
      <w:jc w:val="left"/>
      <w:outlineLvl w:val="2"/>
    </w:pPr>
    <w:rPr>
      <w:rFonts w:eastAsiaTheme="majorEastAsi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9C"/>
    <w:rPr>
      <w:rFonts w:eastAsiaTheme="majorEastAsia"/>
      <w:color w:val="262626" w:themeColor="text1" w:themeTint="D9"/>
      <w:sz w:val="40"/>
      <w:szCs w:val="40"/>
    </w:rPr>
  </w:style>
  <w:style w:type="character" w:customStyle="1" w:styleId="Heading2Char">
    <w:name w:val="Heading 2 Char"/>
    <w:basedOn w:val="DefaultParagraphFont"/>
    <w:link w:val="Heading2"/>
    <w:uiPriority w:val="9"/>
    <w:rsid w:val="00CF5831"/>
    <w:rPr>
      <w:rFonts w:eastAsiaTheme="majorEastAsia"/>
      <w:sz w:val="32"/>
    </w:rPr>
  </w:style>
  <w:style w:type="paragraph" w:styleId="Title">
    <w:name w:val="Title"/>
    <w:basedOn w:val="Normal"/>
    <w:next w:val="Normal"/>
    <w:link w:val="TitleChar"/>
    <w:uiPriority w:val="10"/>
    <w:qFormat/>
    <w:rsid w:val="00D81BE3"/>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D81BE3"/>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4C5627"/>
    <w:rPr>
      <w:rFonts w:eastAsiaTheme="majorEastAsia"/>
      <w:sz w:val="28"/>
      <w:szCs w:val="32"/>
    </w:rPr>
  </w:style>
  <w:style w:type="paragraph" w:styleId="ListParagraph">
    <w:name w:val="List Paragraph"/>
    <w:basedOn w:val="Normal"/>
    <w:uiPriority w:val="34"/>
    <w:qFormat/>
    <w:rsid w:val="00DA4798"/>
    <w:pPr>
      <w:spacing w:after="0" w:line="240" w:lineRule="auto"/>
      <w:ind w:left="720"/>
      <w:contextualSpacing/>
      <w:jc w:val="left"/>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85212">
      <w:bodyDiv w:val="1"/>
      <w:marLeft w:val="0"/>
      <w:marRight w:val="0"/>
      <w:marTop w:val="0"/>
      <w:marBottom w:val="0"/>
      <w:divBdr>
        <w:top w:val="none" w:sz="0" w:space="0" w:color="auto"/>
        <w:left w:val="none" w:sz="0" w:space="0" w:color="auto"/>
        <w:bottom w:val="none" w:sz="0" w:space="0" w:color="auto"/>
        <w:right w:val="none" w:sz="0" w:space="0" w:color="auto"/>
      </w:divBdr>
    </w:div>
    <w:div w:id="16421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3331</Characters>
  <Application>Microsoft Office Word</Application>
  <DocSecurity>0</DocSecurity>
  <Lines>27</Lines>
  <Paragraphs>7</Paragraphs>
  <ScaleCrop>false</ScaleCrop>
  <Company>COE Riverside</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Iddya</dc:creator>
  <cp:keywords/>
  <dc:description/>
  <cp:lastModifiedBy>Arpita Iddya</cp:lastModifiedBy>
  <cp:revision>1</cp:revision>
  <dcterms:created xsi:type="dcterms:W3CDTF">2020-04-17T21:26:00Z</dcterms:created>
  <dcterms:modified xsi:type="dcterms:W3CDTF">2020-04-17T21:29:00Z</dcterms:modified>
</cp:coreProperties>
</file>